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241"/>
        <w:tblW w:w="146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8"/>
        <w:gridCol w:w="1084"/>
        <w:gridCol w:w="1417"/>
        <w:gridCol w:w="5670"/>
        <w:gridCol w:w="1134"/>
        <w:gridCol w:w="1657"/>
        <w:gridCol w:w="955"/>
        <w:gridCol w:w="1216"/>
      </w:tblGrid>
      <w:tr w:rsidR="002568AA" w:rsidRPr="00DD30F9" w14:paraId="23EDF3C2" w14:textId="77777777" w:rsidTr="004D3C3D">
        <w:trPr>
          <w:trHeight w:val="415"/>
        </w:trPr>
        <w:tc>
          <w:tcPr>
            <w:tcW w:w="1460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7164C" w14:textId="77777777" w:rsidR="007D75FF" w:rsidRDefault="007D75FF" w:rsidP="007D75FF">
            <w:pPr>
              <w:spacing w:after="0" w:line="240" w:lineRule="auto"/>
              <w:jc w:val="center"/>
              <w:rPr>
                <w:rFonts w:asciiTheme="minorHAnsi" w:eastAsia="Times New Roman" w:hAnsiTheme="minorHAnsi" w:cs="Calibri"/>
                <w:color w:val="000000"/>
                <w:sz w:val="24"/>
                <w:szCs w:val="24"/>
                <w:lang w:eastAsia="es-CO"/>
              </w:rPr>
            </w:pPr>
            <w:r w:rsidRPr="00DD30F9">
              <w:rPr>
                <w:rFonts w:asciiTheme="minorHAnsi" w:eastAsia="Times New Roman" w:hAnsiTheme="minorHAnsi" w:cs="Calibri"/>
                <w:color w:val="000000"/>
                <w:sz w:val="24"/>
                <w:szCs w:val="24"/>
                <w:lang w:eastAsia="es-CO"/>
              </w:rPr>
              <w:t>Formación Profesional Integral</w:t>
            </w:r>
          </w:p>
          <w:p w14:paraId="15536636" w14:textId="77777777" w:rsidR="007D75FF" w:rsidRDefault="007D75FF" w:rsidP="007D75FF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52E63">
              <w:rPr>
                <w:rFonts w:asciiTheme="majorHAnsi" w:hAnsiTheme="majorHAnsi" w:cstheme="majorHAnsi"/>
                <w:b/>
                <w:sz w:val="24"/>
                <w:szCs w:val="24"/>
              </w:rPr>
              <w:t>9105 - Centro Internacional Náutico Fluvial y Portuario</w:t>
            </w:r>
          </w:p>
          <w:p w14:paraId="3B6B3F01" w14:textId="0D87DAAE" w:rsidR="00F766DF" w:rsidRPr="00252E63" w:rsidRDefault="006E2D49" w:rsidP="007D75FF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30</w:t>
            </w:r>
            <w:r w:rsidR="005D1F0F">
              <w:rPr>
                <w:rFonts w:asciiTheme="majorHAnsi" w:hAnsiTheme="majorHAnsi" w:cstheme="majorHAnsi"/>
                <w:b/>
                <w:sz w:val="24"/>
                <w:szCs w:val="24"/>
              </w:rPr>
              <w:t>/0</w:t>
            </w:r>
            <w:r w:rsidR="002D5537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  <w:r w:rsidR="005D1F0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/2026 – LIESET VERONICA UTRIA PAYARES – C.C No.1143360958 </w:t>
            </w:r>
          </w:p>
          <w:p w14:paraId="3B84DE30" w14:textId="77777777" w:rsidR="007D75FF" w:rsidRPr="00EF5493" w:rsidRDefault="007D75FF" w:rsidP="007D75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B050"/>
                <w:sz w:val="24"/>
                <w:szCs w:val="24"/>
              </w:rPr>
            </w:pPr>
            <w:r w:rsidRPr="00EF5493">
              <w:rPr>
                <w:rFonts w:asciiTheme="majorHAnsi" w:hAnsiTheme="majorHAnsi" w:cstheme="majorHAnsi"/>
                <w:b/>
                <w:color w:val="00B050"/>
                <w:sz w:val="24"/>
                <w:szCs w:val="24"/>
              </w:rPr>
              <w:t>Evidencias de Actividades de Formación ejecutadas</w:t>
            </w:r>
          </w:p>
          <w:p w14:paraId="734CB698" w14:textId="77777777" w:rsidR="007D75FF" w:rsidRPr="00252E63" w:rsidRDefault="007D75FF" w:rsidP="007D75FF">
            <w:pPr>
              <w:pStyle w:val="Prrafodelista"/>
              <w:spacing w:line="240" w:lineRule="auto"/>
              <w:ind w:left="0" w:hanging="11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Estimado instructor. Por favor diligencie la información suministrada para evidenciar su labor, organizando los datos en las fases correspondientes.</w:t>
            </w:r>
          </w:p>
          <w:p w14:paraId="6105D948" w14:textId="77777777" w:rsidR="007D75FF" w:rsidRDefault="007D75FF" w:rsidP="000B33E8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PLANEACIÓN. Registro de Actividades por ficha para los días programados de formación.</w:t>
            </w:r>
          </w:p>
          <w:p w14:paraId="386D86EF" w14:textId="039B704A" w:rsidR="007D75FF" w:rsidRDefault="007D75FF" w:rsidP="000B33E8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EJECUCIÓN. Evidencias de las actividades (pantallazos, talleres resueltos, enlaces de actividades, </w:t>
            </w:r>
            <w:r w:rsidR="00EA2B92">
              <w:rPr>
                <w:rFonts w:asciiTheme="majorHAnsi" w:hAnsiTheme="majorHAnsi" w:cstheme="majorHAnsi"/>
              </w:rPr>
              <w:t>etc.</w:t>
            </w:r>
            <w:r>
              <w:rPr>
                <w:rFonts w:asciiTheme="majorHAnsi" w:hAnsiTheme="majorHAnsi" w:cstheme="majorHAnsi"/>
              </w:rPr>
              <w:t>)</w:t>
            </w:r>
          </w:p>
          <w:p w14:paraId="10518F2A" w14:textId="5E2B6745" w:rsidR="007D75FF" w:rsidRPr="007D75FF" w:rsidRDefault="007D75FF" w:rsidP="000B33E8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VERIFICACIÓN. Observaciones, comentarios y sugerencias sobre situaciones presentadas en la ejecución de la FPI.</w:t>
            </w:r>
          </w:p>
        </w:tc>
      </w:tr>
      <w:tr w:rsidR="002568AA" w:rsidRPr="00DD30F9" w14:paraId="5FD05088" w14:textId="77777777" w:rsidTr="004D3C3D">
        <w:trPr>
          <w:trHeight w:val="229"/>
        </w:trPr>
        <w:tc>
          <w:tcPr>
            <w:tcW w:w="146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AD2779" w14:textId="3983A2E2" w:rsidR="002568AA" w:rsidRPr="00EF5493" w:rsidRDefault="002568AA" w:rsidP="00EF5493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color w:val="00B050"/>
                <w:sz w:val="24"/>
                <w:szCs w:val="24"/>
                <w:lang w:eastAsia="es-CO"/>
              </w:rPr>
            </w:pPr>
            <w:r w:rsidRPr="00EF5493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 xml:space="preserve">PLANEACIÓN. REGISTRO DE ACTIVIDADES DE FORMACIÓN </w:t>
            </w:r>
            <w:r w:rsidR="00871AAB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 xml:space="preserve">PRESENCIALES O </w:t>
            </w:r>
            <w:r w:rsidRPr="00EF5493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>DESESCOLARIZADAS CINAFLUP</w:t>
            </w:r>
          </w:p>
        </w:tc>
      </w:tr>
      <w:tr w:rsidR="00AE64EC" w:rsidRPr="00AE64EC" w14:paraId="42CA4B17" w14:textId="77777777" w:rsidTr="0067370E">
        <w:trPr>
          <w:trHeight w:val="928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55AE49BF" w14:textId="1AFD51F6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Instructor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1A500426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Ficha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0ABBDE87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Programa de formación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6454A7C6" w14:textId="655025F2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Actividad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1EB542C1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Duración estipulada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2ACEA834" w14:textId="4ECC9532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Medio de entrega evidencia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55178E4F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Fechas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03BB481E" w14:textId="198488AA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Canal de Atención</w:t>
            </w:r>
          </w:p>
        </w:tc>
      </w:tr>
      <w:tr w:rsidR="0004385A" w:rsidRPr="00AE64EC" w14:paraId="6D887382" w14:textId="77777777" w:rsidTr="0067370E">
        <w:trPr>
          <w:cantSplit/>
          <w:trHeight w:val="1099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65AF80ED" w14:textId="5F803110" w:rsidR="0004385A" w:rsidRPr="00AE64EC" w:rsidRDefault="005D1F0F" w:rsidP="0004385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LIESET VERONICA UTRIA PAYARES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8F2008E" w14:textId="51AE9F9B" w:rsidR="0004385A" w:rsidRPr="00AE64EC" w:rsidRDefault="005D1F0F" w:rsidP="0004385A">
            <w:pPr>
              <w:pStyle w:val="Sinespaciad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</w:t>
            </w:r>
            <w:r w:rsidR="006E2D49">
              <w:rPr>
                <w:rFonts w:asciiTheme="majorHAnsi" w:eastAsia="Times New Roman" w:hAnsiTheme="majorHAnsi" w:cstheme="majorHAnsi"/>
                <w:sz w:val="20"/>
                <w:szCs w:val="20"/>
              </w:rPr>
              <w:t>119873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C161D" w14:textId="29C75D98" w:rsidR="0004385A" w:rsidRPr="00AE64EC" w:rsidRDefault="004D3C3D" w:rsidP="0004385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GESTION</w:t>
            </w:r>
            <w:r w:rsidR="006E2D49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 xml:space="preserve"> LOGISTICA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0DCEB" w14:textId="77777777" w:rsidR="007E1507" w:rsidRDefault="00F30BC3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1.-</w:t>
            </w:r>
            <w:r w:rsidRPr="00F30BC3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SENOLOGIA: Hacer sensibilización al grupo sobre los servicios que presta el SENA, haciendo énfasis en la formación profesional integral y en la ejecución de la etapa productiva.</w:t>
            </w:r>
          </w:p>
          <w:p w14:paraId="6E5FA6D5" w14:textId="77777777" w:rsidR="00F30BC3" w:rsidRDefault="00F30BC3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673EBC1B" w14:textId="77777777" w:rsidR="00F30BC3" w:rsidRDefault="00F30BC3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2.-Conceptualizar principios que el diseño curricula</w:t>
            </w:r>
            <w:r w:rsidR="0062122A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r establece los aprendices deben conocer, para una eficiente aprensión de los saberes básicos de la competencia. </w:t>
            </w:r>
          </w:p>
          <w:p w14:paraId="1BF1E9D3" w14:textId="77777777" w:rsidR="0062122A" w:rsidRDefault="0062122A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5C10177E" w14:textId="357EF90C" w:rsidR="0062122A" w:rsidRDefault="0062122A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3.-Socializar en equipos </w:t>
            </w:r>
            <w:r w:rsidR="00B72F8F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tres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 temas por clase</w:t>
            </w:r>
            <w:r w:rsidR="005A5367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; contenidos en el diseño curricular. Para ello se utiliza el panel como herramienta facilitadora de la sesión.</w:t>
            </w:r>
          </w:p>
          <w:p w14:paraId="7EF60C19" w14:textId="77777777" w:rsidR="005A5367" w:rsidRDefault="005A5367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6ADDF2FF" w14:textId="5BB17532" w:rsidR="00F54002" w:rsidRDefault="005A5367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4.- Evaluar </w:t>
            </w:r>
            <w:r w:rsidR="00E3778F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aplicando la técnica de estudio de casos, </w:t>
            </w:r>
            <w:r w:rsidR="00D95C9C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el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 resultado de aprendizaje</w:t>
            </w:r>
            <w:r w:rsidR="00B67285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:</w:t>
            </w:r>
            <w:r w:rsidR="00E3778F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1.-</w:t>
            </w:r>
            <w:r w:rsidR="00B67285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Practicar los derechos fundamentales en el trabajo de acuerdo con la Constitución Política y los Convenios,</w:t>
            </w:r>
            <w:r w:rsidR="00F54002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</w:t>
            </w:r>
            <w:r w:rsidR="00B67285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Internacionales.</w:t>
            </w:r>
            <w:r w:rsidR="00E3778F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</w:t>
            </w:r>
          </w:p>
          <w:p w14:paraId="4713A08C" w14:textId="59440B5B" w:rsidR="00F54002" w:rsidRDefault="00E3778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Evaluar </w:t>
            </w:r>
            <w:r w:rsidR="00D95C9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aplicando la técnica de cuestionario el resultado de aprendizaje: </w:t>
            </w:r>
            <w:r w:rsidR="00F54002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2.-</w:t>
            </w:r>
            <w:r w:rsidR="005A5367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Reconocer el trabajo como factor de movilidad social y transformación vital con referencia a la fenomenología y a los</w:t>
            </w:r>
            <w:r w:rsidR="008975F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derechos fundamentales en el trabajo. </w:t>
            </w:r>
          </w:p>
          <w:p w14:paraId="09613E7B" w14:textId="407CC28B" w:rsidR="00F54002" w:rsidRDefault="00F54002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lastRenderedPageBreak/>
              <w:t xml:space="preserve">Evaluar aplicando la técnica </w:t>
            </w:r>
            <w:r w:rsidR="008975F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de cuestionario:</w:t>
            </w: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</w:t>
            </w:r>
            <w:r w:rsidR="00E3778F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3.- Valorar la importancia de la ciudadanía laboral con base en el estudio de los derechos humanos y fundamentales en el</w:t>
            </w: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</w:t>
            </w:r>
            <w:r w:rsidR="00E3778F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trabajo. </w:t>
            </w:r>
          </w:p>
          <w:p w14:paraId="3F411BA9" w14:textId="0D401CA6" w:rsidR="00E3778F" w:rsidRDefault="008975FC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Evaluar aplicando la técnica de trabajo colaborativo: </w:t>
            </w:r>
            <w:r w:rsidR="00E3778F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4.- Participar en acciones solidarias teniendo en cuenta el ejercicio de los derechos humanos, de los pueblos y de la</w:t>
            </w:r>
          </w:p>
          <w:p w14:paraId="5F96C28D" w14:textId="1F6DF66B" w:rsidR="005A5367" w:rsidRPr="00F30BC3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naturaleza</w:t>
            </w:r>
            <w:r w:rsidR="00B67285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57CE" w14:textId="77777777" w:rsidR="0004385A" w:rsidRDefault="00C16FE9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lastRenderedPageBreak/>
              <w:t>6 horas de</w:t>
            </w:r>
            <w:r w:rsidR="00E24310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 la sesión de clases.</w:t>
            </w:r>
          </w:p>
          <w:p w14:paraId="4A58EA92" w14:textId="0B03B9BD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28F92DF3" w14:textId="7A649625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5D8A6B4A" w14:textId="77777777" w:rsidR="00E24310" w:rsidRDefault="00E24310" w:rsidP="00E2431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6DB53371" w14:textId="5B837773" w:rsidR="00E24310" w:rsidRDefault="00E24310" w:rsidP="00E2431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7FE10598" w14:textId="76A097AB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09E77A47" w14:textId="104AB2B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CB6BD72" w14:textId="298E8346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2242E108" w14:textId="77777777" w:rsidR="00E24310" w:rsidRDefault="00E24310" w:rsidP="00E2431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5B4EEB7F" w14:textId="7DAD4385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B044417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3858DCA7" w14:textId="582E8223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2 horas de la sesión de clases.</w:t>
            </w:r>
          </w:p>
          <w:p w14:paraId="0B434D76" w14:textId="2FFF6C0E" w:rsidR="00F54002" w:rsidRDefault="00F54002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4E113CC" w14:textId="77777777" w:rsidR="00F54002" w:rsidRDefault="00F54002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35928A5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601E6A8B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AE2472A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52F56BFD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314462FF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56C6E224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3EEB742B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41E468E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5FD78B19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E5D61FF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DC55056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FF5217F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4855FA0B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60785AC2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4A4F48E" w14:textId="77777777" w:rsidR="00E24310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35B29282" w14:textId="043EB4A6" w:rsidR="00E24310" w:rsidRPr="00AE64EC" w:rsidRDefault="00E24310" w:rsidP="00C16FE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09624" w14:textId="77777777" w:rsidR="0004385A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lastRenderedPageBreak/>
              <w:t>Observación directa.</w:t>
            </w:r>
          </w:p>
          <w:p w14:paraId="11A9DF10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7D6E2D6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17784D3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3B54BB2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0BAE556" w14:textId="77777777" w:rsidR="00F54002" w:rsidRDefault="00F54002" w:rsidP="00F5400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5C5BDFF1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792C61CF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661DCCA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72DF4C9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7400F60D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CFCC326" w14:textId="77777777" w:rsidR="00F54002" w:rsidRDefault="00F54002" w:rsidP="00F5400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7BA18926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273F717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707BC624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7014FD7" w14:textId="7EBD8D6B" w:rsidR="00F54002" w:rsidRDefault="008975FC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Evaluaciones escritas.</w:t>
            </w:r>
          </w:p>
          <w:p w14:paraId="1D2F319F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3859A363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7906E29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708BC516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2F84A2F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2281C664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363A607A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EED6A0B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7CD57653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D70E4AB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3DB9CB8" w14:textId="77777777" w:rsidR="00F54002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EAB65A9" w14:textId="4F01670F" w:rsidR="00F54002" w:rsidRPr="00F30BC3" w:rsidRDefault="00F5400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67D578" w14:textId="3114433A" w:rsidR="0004385A" w:rsidRPr="00AE64EC" w:rsidRDefault="008975FC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lastRenderedPageBreak/>
              <w:t>0</w:t>
            </w:r>
            <w:r w:rsidR="006E2D4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1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6E2D4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/2026 – </w:t>
            </w:r>
            <w:r w:rsidR="00C71D0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3</w:t>
            </w:r>
            <w:r w:rsidR="006E2D4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6E2D4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/2026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CB0C" w14:textId="7B9E2FFF" w:rsidR="0004385A" w:rsidRPr="00AE64EC" w:rsidRDefault="004D3C3D" w:rsidP="0004385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PRESENCIAL </w:t>
            </w:r>
          </w:p>
        </w:tc>
      </w:tr>
      <w:tr w:rsidR="0007097C" w:rsidRPr="00AE64EC" w14:paraId="4C4C4261" w14:textId="77777777" w:rsidTr="0067370E">
        <w:trPr>
          <w:cantSplit/>
          <w:trHeight w:val="1325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26C42E80" w14:textId="06079178" w:rsidR="0007097C" w:rsidRPr="00AE64EC" w:rsidRDefault="005D1F0F" w:rsidP="0007097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LIESET VERONICA UTRIA PAYARES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F38AA1C" w14:textId="16564585" w:rsidR="0007097C" w:rsidRPr="00AE64EC" w:rsidRDefault="00B72F8F" w:rsidP="0007097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3</w:t>
            </w:r>
            <w:r w:rsidR="006E2D49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232427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C432" w14:textId="5FA90FC2" w:rsidR="0007097C" w:rsidRPr="00AE64EC" w:rsidRDefault="006E2D49" w:rsidP="0007097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OPERACIÓN EN TERMINALES PORTUARIAS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64B7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1.-</w:t>
            </w:r>
            <w:r w:rsidRPr="00F30BC3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SENOLOGIA: Hacer sensibilización al grupo sobre los servicios que presta el SENA, haciendo énfasis en la formación profesional integral y en la ejecución de la etapa productiva.</w:t>
            </w:r>
          </w:p>
          <w:p w14:paraId="3041AB1B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624DF07D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2.-Conceptualizar principios que el diseño curricular establece los aprendices deben conocer, para una eficiente aprensión de los saberes básicos de la competencia. </w:t>
            </w:r>
          </w:p>
          <w:p w14:paraId="630FE8C3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74617C9E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3.-Socializar en equipos cinco temas por clase; contenidos en el diseño curricular. Para ello se utiliza el panel como herramienta facilitadora de la sesión.</w:t>
            </w:r>
          </w:p>
          <w:p w14:paraId="5AF6BC4C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558D8BB4" w14:textId="19E74072" w:rsidR="0007097C" w:rsidRPr="00763B0A" w:rsidRDefault="00E3778F" w:rsidP="00E3778F">
            <w:pPr>
              <w:tabs>
                <w:tab w:val="left" w:pos="4320"/>
                <w:tab w:val="left" w:pos="4485"/>
                <w:tab w:val="left" w:pos="5445"/>
              </w:tabs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4.- Evaluar los resultados de aprendizaje:1.-</w:t>
            </w:r>
            <w:r w:rsidR="006E2D4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E</w:t>
            </w:r>
            <w:r w:rsidR="006E2D49" w:rsidRPr="006E2D4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stablecer relaciones de crecimiento personal y comunitario a partir del bien común como aporte para el desarrollo social</w:t>
            </w:r>
            <w:r w:rsidR="006E2D4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.</w:t>
            </w: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2.-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 </w:t>
            </w:r>
            <w:r w:rsidR="006E2D49" w:rsidRPr="006E2D4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</w:t>
            </w:r>
            <w:r w:rsidR="006E2D4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P</w:t>
            </w:r>
            <w:r w:rsidR="006E2D49" w:rsidRPr="006E2D4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romover el uso racional de los recursos naturales a partir de criterios de sostenibilidad y sustentabilidad ética y normativa vigente</w:t>
            </w:r>
            <w:r w:rsidR="006E2D4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. </w:t>
            </w: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3.- </w:t>
            </w:r>
            <w:r w:rsidR="0067370E" w:rsidRPr="0067370E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promover mi dignidad y la del otro a partir de los principios y valores éticos como aporte en la instauración de una cultura de paz</w:t>
            </w: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. 4.- </w:t>
            </w:r>
            <w:r w:rsidR="0067370E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C</w:t>
            </w:r>
            <w:r w:rsidR="0067370E" w:rsidRPr="0067370E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ontribuir con el fortalecimiento de la cultura de paz a partir de la dignidad humana y las estrategias para la transformación de conflictos</w:t>
            </w:r>
            <w:r w:rsidR="0067370E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CFB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5FF03C50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E46AED1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8AD5508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4CA3C3DC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419DB25A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59D001F5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BE7F6FD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2CFAF95D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333D3A21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4EEBD98E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4906070F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2 horas de la sesión de clases.</w:t>
            </w:r>
          </w:p>
          <w:p w14:paraId="3235548E" w14:textId="27CB2C36" w:rsidR="0007097C" w:rsidRPr="00AE64EC" w:rsidRDefault="0007097C" w:rsidP="0007097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359E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7608AB50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5A10FC0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EE623F9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DFEDE85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5AB9710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02CF3FAC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3CA4A73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2971AFC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9F31408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D54529E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6F25DD4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1B064D1C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BC8DC66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3BC1BDB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2285827E" w14:textId="27BAD0D4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Evaluaciones escritas</w:t>
            </w:r>
            <w:r w:rsidR="0067370E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 xml:space="preserve">  y mesa redonda.</w:t>
            </w:r>
          </w:p>
          <w:p w14:paraId="42F98F19" w14:textId="5C0E3319" w:rsidR="0007097C" w:rsidRPr="0067370E" w:rsidRDefault="0007097C" w:rsidP="000709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7ECE" w14:textId="5C1EB5C1" w:rsidR="0007097C" w:rsidRPr="00AE64EC" w:rsidRDefault="008975FC" w:rsidP="000709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 w:rsidR="006E2D4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1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6E2D4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/2026 – </w:t>
            </w:r>
            <w:r w:rsidR="00C71D0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3</w:t>
            </w:r>
            <w:r w:rsidR="006E2D4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6E2D4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/2026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A509" w14:textId="5CE86C7E" w:rsidR="0007097C" w:rsidRPr="00AE64EC" w:rsidRDefault="00F30BC3" w:rsidP="0007097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PRESENCIAL</w:t>
            </w:r>
          </w:p>
        </w:tc>
      </w:tr>
      <w:tr w:rsidR="00E622BC" w:rsidRPr="00AE64EC" w14:paraId="19CF466B" w14:textId="77777777" w:rsidTr="0067370E">
        <w:trPr>
          <w:cantSplit/>
          <w:trHeight w:val="488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249B6399" w14:textId="6B6455B3" w:rsidR="00E622BC" w:rsidRPr="00AE64EC" w:rsidRDefault="005D1F0F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LIESET VERONICA UTRIA PAYARES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7848AEAF" w14:textId="6294E635" w:rsidR="00E622BC" w:rsidRPr="00AE64EC" w:rsidRDefault="0067370E" w:rsidP="00E622BC">
            <w:pPr>
              <w:pStyle w:val="Sinespaciad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3400499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26211" w14:textId="41796F68" w:rsidR="00E622BC" w:rsidRPr="00AE64EC" w:rsidRDefault="0067370E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GESTION LOGISTICA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90C0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1.-</w:t>
            </w:r>
            <w:r w:rsidRPr="00F30BC3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SENOLOGIA: Hacer sensibilización al grupo sobre los servicios que presta el SENA, haciendo énfasis en la formación profesional integral y en la ejecución de la etapa productiva.</w:t>
            </w:r>
          </w:p>
          <w:p w14:paraId="73BCFE6C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34796BEC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2.-Conceptualizar principios que el diseño curricular establece los aprendices deben conocer, para una eficiente aprensión de los saberes básicos de la competencia. </w:t>
            </w:r>
          </w:p>
          <w:p w14:paraId="312E0BC9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4E86E9B2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3.-Socializar en equipos cinco temas por clase; contenidos en el diseño curricular. Para ello se utiliza el panel como herramienta facilitadora de la sesión.</w:t>
            </w:r>
          </w:p>
          <w:p w14:paraId="28C03D0A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71F26745" w14:textId="77777777" w:rsidR="00E3778F" w:rsidRDefault="00E3778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4.- Evaluar los resultados de aprendizaje:1.-</w:t>
            </w: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Practicar los derechos fundamentales en el trabajo de acuerdo con la Constitución Política y los Convenios,</w:t>
            </w:r>
          </w:p>
          <w:p w14:paraId="7B70BC92" w14:textId="77777777" w:rsidR="00E3778F" w:rsidRDefault="00E3778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Internacionales. 2.-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Reconocer el trabajo como factor de movilidad social y transformación vital con referencia a la fenomenología y a los</w:t>
            </w:r>
          </w:p>
          <w:p w14:paraId="2EFF2CA5" w14:textId="77777777" w:rsidR="00E3778F" w:rsidRDefault="00E3778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derechos fundamentales en el trabajo. 3.- Valorar la importancia de la ciudadanía laboral con base en el estudio de los derechos humanos y fundamentales en el</w:t>
            </w:r>
          </w:p>
          <w:p w14:paraId="0E60764F" w14:textId="77777777" w:rsidR="00E3778F" w:rsidRDefault="00E3778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trabajo. 4.- Participar en acciones solidarias teniendo en cuenta el ejercicio de los derechos humanos, de los pueblos y de la</w:t>
            </w:r>
          </w:p>
          <w:p w14:paraId="3458EEA2" w14:textId="25A7694D" w:rsidR="00E622BC" w:rsidRPr="00752862" w:rsidRDefault="00E3778F" w:rsidP="00E3778F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es-CO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naturaleza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A890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lastRenderedPageBreak/>
              <w:t>6 horas de la sesión de clases.</w:t>
            </w:r>
          </w:p>
          <w:p w14:paraId="2FD4552F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FD4C0BD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FF31C9B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4C9D2938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44432B0D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5FD7662A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65774E4B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2D0388CF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7BA446CF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683D7CB1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9E57822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2 horas de la sesión de clases.</w:t>
            </w:r>
          </w:p>
          <w:p w14:paraId="52C78921" w14:textId="298B4AE3" w:rsidR="00E622BC" w:rsidRPr="00AE64EC" w:rsidRDefault="00E622BC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BDEC2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lastRenderedPageBreak/>
              <w:t>Observación directa.</w:t>
            </w:r>
          </w:p>
          <w:p w14:paraId="51CDA127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8AC2591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F2A01B1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98FD138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D5A3D17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19E67CD7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3A5003A5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2AA8ABFB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23DA8A43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1F6EA29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881D4C0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37CBA9E2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B411EAB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2C423840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374B696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Evaluaciones escritas.</w:t>
            </w:r>
          </w:p>
          <w:p w14:paraId="4BE48D61" w14:textId="4A7C9C77" w:rsidR="00E622BC" w:rsidRPr="0004385A" w:rsidRDefault="00E622BC" w:rsidP="00E622B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es-CO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0ACA4" w14:textId="294366AE" w:rsidR="00E622BC" w:rsidRPr="00AE64EC" w:rsidRDefault="008975FC" w:rsidP="00E622B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lastRenderedPageBreak/>
              <w:t>0</w:t>
            </w:r>
            <w:r w:rsidR="0067370E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1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67370E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/2026 – </w:t>
            </w:r>
            <w:r w:rsidR="00C71D0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3</w:t>
            </w:r>
            <w:r w:rsidR="0067370E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67370E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/2026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C05C" w14:textId="5B97155C" w:rsidR="00E622BC" w:rsidRPr="00AE64EC" w:rsidRDefault="00F30BC3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PRESENCIAL</w:t>
            </w:r>
          </w:p>
        </w:tc>
      </w:tr>
      <w:tr w:rsidR="00E622BC" w:rsidRPr="00AE64EC" w14:paraId="223061A3" w14:textId="77777777" w:rsidTr="0067370E">
        <w:trPr>
          <w:cantSplit/>
          <w:trHeight w:val="168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3FCD24CD" w14:textId="7289EDFC" w:rsidR="00E622BC" w:rsidRPr="00AE64EC" w:rsidRDefault="005D1F0F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LIESET VERONICA UTRIA PAYARES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C09B393" w14:textId="5603EB3B" w:rsidR="00E622BC" w:rsidRPr="00AE64EC" w:rsidRDefault="0067370E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3412384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AE5D8" w14:textId="58291C7F" w:rsidR="00E622BC" w:rsidRPr="00AE64EC" w:rsidRDefault="004D3C3D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 xml:space="preserve">GESTION </w:t>
            </w:r>
            <w:r w:rsidR="00B72F8F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PORTUARIA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1C592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06651F86" w14:textId="5F92EAEF" w:rsidR="00E3778F" w:rsidRDefault="00C71D09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1</w:t>
            </w:r>
            <w:r w:rsidR="00E3778F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.-Conceptualizar principios que el diseño curricular establece los aprendices deben conocer, para una eficiente aprensión de los saberes básicos de la competencia. </w:t>
            </w:r>
          </w:p>
          <w:p w14:paraId="707714F8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236C5E43" w14:textId="4C9622A5" w:rsidR="00E3778F" w:rsidRDefault="00C71D09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2</w:t>
            </w:r>
            <w:r w:rsidR="00E3778F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.-Socializar en equipos cinco temas por clase; contenidos en el diseño curricular. Para ello se utiliza el panel como herramienta facilitadora de la sesión.</w:t>
            </w:r>
          </w:p>
          <w:p w14:paraId="0F690709" w14:textId="77777777" w:rsidR="00E3778F" w:rsidRDefault="00E3778F" w:rsidP="00E3778F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  <w:p w14:paraId="4B3F9DD0" w14:textId="62B2026C" w:rsidR="00E3778F" w:rsidRDefault="00C71D09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lastRenderedPageBreak/>
              <w:t>3</w:t>
            </w:r>
            <w:r w:rsidR="00E3778F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.- Evaluar los resultados de aprendizaje:1.-</w:t>
            </w:r>
            <w:r w:rsidR="00E3778F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Practicar los derechos fundamentales en el trabajo de acuerdo con la Constitución Política y los Convenios,</w:t>
            </w:r>
          </w:p>
          <w:p w14:paraId="62962195" w14:textId="77777777" w:rsidR="00E3778F" w:rsidRDefault="00E3778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Internacionales. 2.-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Reconocer el trabajo como factor de movilidad social y transformación vital con referencia a la fenomenología y a los</w:t>
            </w:r>
          </w:p>
          <w:p w14:paraId="349335FC" w14:textId="77777777" w:rsidR="00E3778F" w:rsidRDefault="00E3778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derechos fundamentales en el trabajo. 3.- Valorar la importancia de la ciudadanía laboral con base en el estudio de los derechos humanos y fundamentales en el</w:t>
            </w:r>
          </w:p>
          <w:p w14:paraId="0E8ACAC2" w14:textId="77777777" w:rsidR="00E3778F" w:rsidRDefault="00E3778F" w:rsidP="00E377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trabajo. 4.- Participar en acciones solidarias teniendo en cuenta el ejercicio de los derechos humanos, de los pueblos y de la</w:t>
            </w:r>
          </w:p>
          <w:p w14:paraId="7D906855" w14:textId="7D912F84" w:rsidR="0052622D" w:rsidRPr="0052622D" w:rsidRDefault="00E3778F" w:rsidP="00E3778F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s-MX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naturaleza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5E10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lastRenderedPageBreak/>
              <w:t>6 horas de la sesión de clases.</w:t>
            </w:r>
          </w:p>
          <w:p w14:paraId="5AAB37A5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58298BE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2E2AAF21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368D5370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6 horas de la sesión de clases.</w:t>
            </w:r>
          </w:p>
          <w:p w14:paraId="66C6D058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433A5F1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C7216EB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3FE625B0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lastRenderedPageBreak/>
              <w:t>6 horas de la sesión de clases.</w:t>
            </w:r>
          </w:p>
          <w:p w14:paraId="7B40B590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7C825357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2EC41E87" w14:textId="77777777" w:rsidR="008975FC" w:rsidRDefault="008975FC" w:rsidP="008975F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2 horas de la sesión de clases.</w:t>
            </w:r>
          </w:p>
          <w:p w14:paraId="27FF6F0E" w14:textId="20482EB1" w:rsidR="00E622BC" w:rsidRPr="00AE64EC" w:rsidRDefault="00E622BC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D48F9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lastRenderedPageBreak/>
              <w:t>Observación directa.</w:t>
            </w:r>
          </w:p>
          <w:p w14:paraId="5A353FF0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7E2BEF7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0C4EF55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7E1E7567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718AF557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Observación directa.</w:t>
            </w:r>
          </w:p>
          <w:p w14:paraId="7AF2ED6F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48BABA4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D449736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B69A3EC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3EC25C24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155AEE3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lastRenderedPageBreak/>
              <w:t>Observación directa.</w:t>
            </w:r>
          </w:p>
          <w:p w14:paraId="0F232431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2302A97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CDEC4F0" w14:textId="77777777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2935FC1D" w14:textId="4114D0F6" w:rsidR="008975FC" w:rsidRDefault="008975FC" w:rsidP="008975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Evaluaciones escritas</w:t>
            </w:r>
            <w:r w:rsidR="0067370E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, análisis de casos.</w:t>
            </w:r>
          </w:p>
          <w:p w14:paraId="0D542E67" w14:textId="247E6728" w:rsidR="00E622BC" w:rsidRPr="0067370E" w:rsidRDefault="00E622BC" w:rsidP="00E622B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84CF60" w14:textId="42F900A8" w:rsidR="00E622BC" w:rsidRPr="00AE64EC" w:rsidRDefault="008975FC" w:rsidP="00E622B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lastRenderedPageBreak/>
              <w:t>0</w:t>
            </w:r>
            <w:r w:rsidR="0067370E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1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67370E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/2026 – </w:t>
            </w:r>
            <w:r w:rsidR="00C71D0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3</w:t>
            </w:r>
            <w:r w:rsidR="0067370E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/0</w:t>
            </w:r>
            <w:r w:rsidR="0067370E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/2026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8B4A" w14:textId="4E1B405D" w:rsidR="00E622BC" w:rsidRPr="00AE64EC" w:rsidRDefault="00F30BC3" w:rsidP="00E622BC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PRESENCIAL</w:t>
            </w:r>
          </w:p>
        </w:tc>
      </w:tr>
    </w:tbl>
    <w:p w14:paraId="5F2EE380" w14:textId="77777777" w:rsidR="007D75FF" w:rsidRPr="00392FCF" w:rsidRDefault="007D75FF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6185847A" w14:textId="77777777" w:rsidR="007D75FF" w:rsidRDefault="007D75FF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6F383B09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679D7130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552B1E00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704D2766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62415D58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1BF7B51B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4EDE9F99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2DE1694F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620DBF95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56A5A709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7AE9CA07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5439841A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017CB9AD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7AF35C5B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3F7B249F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05682E22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0CF25170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527F561B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6349B9C9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498BE37C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7FDBE3D8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4CE08418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7BDFE0D1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35C6F878" w14:textId="77777777" w:rsidR="00565654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2CA1CB21" w14:textId="77777777" w:rsidR="00565654" w:rsidRPr="00392FCF" w:rsidRDefault="00565654" w:rsidP="00F13BD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</w:p>
    <w:p w14:paraId="578008A8" w14:textId="7C3717F8" w:rsidR="00C31883" w:rsidRPr="00EF5493" w:rsidRDefault="00C31883" w:rsidP="00EF5493">
      <w:pPr>
        <w:pStyle w:val="Prrafodelista"/>
        <w:numPr>
          <w:ilvl w:val="0"/>
          <w:numId w:val="6"/>
        </w:numPr>
        <w:rPr>
          <w:rFonts w:ascii="Arial" w:hAnsi="Arial" w:cs="Arial"/>
          <w:b/>
          <w:color w:val="00B050"/>
        </w:rPr>
      </w:pPr>
      <w:r w:rsidRPr="00EF5493">
        <w:rPr>
          <w:rFonts w:ascii="Arial" w:hAnsi="Arial" w:cs="Arial"/>
          <w:b/>
          <w:color w:val="00B050"/>
        </w:rPr>
        <w:t>EJECUCIÓN. Evidencias de las actividades (pantallazos, talleres resueltos, enlaces de actividades, etc).</w:t>
      </w:r>
    </w:p>
    <w:p w14:paraId="7DD35979" w14:textId="301C657A" w:rsidR="008F55DC" w:rsidRPr="00392FCF" w:rsidRDefault="008F55DC" w:rsidP="00F13BDD">
      <w:pPr>
        <w:pStyle w:val="Prrafodelista"/>
        <w:spacing w:line="240" w:lineRule="auto"/>
        <w:rPr>
          <w:rFonts w:ascii="Arial" w:hAnsi="Arial" w:cs="Arial"/>
        </w:rPr>
      </w:pPr>
    </w:p>
    <w:tbl>
      <w:tblPr>
        <w:tblStyle w:val="Tablaconcuadrcula"/>
        <w:tblW w:w="13838" w:type="dxa"/>
        <w:tblInd w:w="720" w:type="dxa"/>
        <w:tblLook w:val="04A0" w:firstRow="1" w:lastRow="0" w:firstColumn="1" w:lastColumn="0" w:noHBand="0" w:noVBand="1"/>
      </w:tblPr>
      <w:tblGrid>
        <w:gridCol w:w="1278"/>
        <w:gridCol w:w="12560"/>
      </w:tblGrid>
      <w:tr w:rsidR="00796704" w:rsidRPr="00392FCF" w14:paraId="3451B96D" w14:textId="77777777" w:rsidTr="00626C4E">
        <w:trPr>
          <w:trHeight w:val="1806"/>
        </w:trPr>
        <w:tc>
          <w:tcPr>
            <w:tcW w:w="1278" w:type="dxa"/>
            <w:vAlign w:val="center"/>
          </w:tcPr>
          <w:p w14:paraId="678D9D26" w14:textId="6FAB1E7E" w:rsidR="006B03F4" w:rsidRPr="00392FCF" w:rsidRDefault="006B03F4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3412384</w:t>
            </w:r>
          </w:p>
        </w:tc>
        <w:tc>
          <w:tcPr>
            <w:tcW w:w="12560" w:type="dxa"/>
          </w:tcPr>
          <w:p w14:paraId="1783CD97" w14:textId="7F90EE63" w:rsidR="006B03F4" w:rsidRPr="00A879FC" w:rsidRDefault="006B03F4" w:rsidP="006B03F4">
            <w:pPr>
              <w:pStyle w:val="Prrafodelista"/>
              <w:rPr>
                <w:rFonts w:ascii="Arial" w:hAnsi="Arial" w:cs="Arial"/>
              </w:rPr>
            </w:pPr>
          </w:p>
          <w:p w14:paraId="41D33B55" w14:textId="14B93EA3" w:rsidR="006B03F4" w:rsidRPr="00A879FC" w:rsidRDefault="006B03F4" w:rsidP="006B03F4">
            <w:pPr>
              <w:pStyle w:val="Prrafodelista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</w:p>
          <w:p w14:paraId="6729FD00" w14:textId="1D7B26FE" w:rsidR="00565654" w:rsidRPr="00565654" w:rsidRDefault="00BB65A1" w:rsidP="00565654">
            <w:pPr>
              <w:pStyle w:val="Prrafodelist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565654" w:rsidRPr="00565654">
              <w:rPr>
                <w:rFonts w:ascii="Arial" w:hAnsi="Arial" w:cs="Arial"/>
                <w:noProof/>
              </w:rPr>
              <w:drawing>
                <wp:inline distT="0" distB="0" distL="0" distR="0" wp14:anchorId="1A9527F1" wp14:editId="269B78B1">
                  <wp:extent cx="4660900" cy="3495675"/>
                  <wp:effectExtent l="0" t="0" r="6350" b="9525"/>
                  <wp:docPr id="1338759133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0" cy="349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2D3F1D" w14:textId="50DBC888" w:rsidR="00796704" w:rsidRPr="00796704" w:rsidRDefault="00796704" w:rsidP="00796704">
            <w:pPr>
              <w:pStyle w:val="Prrafodelista"/>
              <w:rPr>
                <w:rFonts w:ascii="Arial" w:hAnsi="Arial" w:cs="Arial"/>
              </w:rPr>
            </w:pPr>
          </w:p>
          <w:p w14:paraId="1D07C2C0" w14:textId="12DB1F0B" w:rsidR="00BB65A1" w:rsidRPr="00BB65A1" w:rsidRDefault="00BB65A1" w:rsidP="00BB65A1">
            <w:pPr>
              <w:pStyle w:val="Prrafodelista"/>
              <w:rPr>
                <w:rFonts w:ascii="Arial" w:hAnsi="Arial" w:cs="Arial"/>
              </w:rPr>
            </w:pPr>
          </w:p>
          <w:p w14:paraId="4B875750" w14:textId="4DC7019D" w:rsidR="00BB65A1" w:rsidRPr="00BB65A1" w:rsidRDefault="00BB65A1" w:rsidP="00BB65A1">
            <w:pPr>
              <w:pStyle w:val="Prrafodelista"/>
              <w:rPr>
                <w:rFonts w:ascii="Arial" w:hAnsi="Arial" w:cs="Arial"/>
              </w:rPr>
            </w:pPr>
          </w:p>
          <w:p w14:paraId="3ED2B40A" w14:textId="5F980917" w:rsidR="006B03F4" w:rsidRPr="00392FCF" w:rsidRDefault="006B03F4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tr w:rsidR="00796704" w:rsidRPr="00392FCF" w14:paraId="5C6E8C03" w14:textId="77777777" w:rsidTr="00626C4E">
        <w:trPr>
          <w:trHeight w:val="1833"/>
        </w:trPr>
        <w:tc>
          <w:tcPr>
            <w:tcW w:w="1278" w:type="dxa"/>
            <w:vAlign w:val="center"/>
          </w:tcPr>
          <w:p w14:paraId="3E43639D" w14:textId="5609AC95" w:rsidR="006B03F4" w:rsidRPr="00392FCF" w:rsidRDefault="00514A06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3232427</w:t>
            </w:r>
          </w:p>
        </w:tc>
        <w:tc>
          <w:tcPr>
            <w:tcW w:w="12560" w:type="dxa"/>
          </w:tcPr>
          <w:p w14:paraId="29969BF5" w14:textId="6DC23240" w:rsidR="006B03F4" w:rsidRPr="00A879FC" w:rsidRDefault="006B03F4" w:rsidP="006B03F4">
            <w:pPr>
              <w:pStyle w:val="Prrafodelista"/>
              <w:rPr>
                <w:rFonts w:ascii="Arial" w:hAnsi="Arial" w:cs="Arial"/>
              </w:rPr>
            </w:pPr>
          </w:p>
          <w:p w14:paraId="6AE57237" w14:textId="02A16859" w:rsidR="006B03F4" w:rsidRPr="00A879FC" w:rsidRDefault="006B03F4" w:rsidP="006B03F4">
            <w:pPr>
              <w:pStyle w:val="Prrafodelista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14:paraId="7ED4545D" w14:textId="747D8E71" w:rsidR="00BB65A1" w:rsidRPr="00BB65A1" w:rsidRDefault="00BB65A1" w:rsidP="00BB65A1">
            <w:pPr>
              <w:pStyle w:val="Prrafodelist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</w:p>
          <w:p w14:paraId="19C5E024" w14:textId="3DDC360B" w:rsidR="00565654" w:rsidRPr="00565654" w:rsidRDefault="00565654" w:rsidP="00565654">
            <w:pPr>
              <w:pStyle w:val="Prrafodelista"/>
              <w:rPr>
                <w:rFonts w:ascii="Arial" w:hAnsi="Arial" w:cs="Arial"/>
              </w:rPr>
            </w:pPr>
            <w:r w:rsidRPr="00565654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704B749F" wp14:editId="2F95E1A3">
                  <wp:extent cx="6187440" cy="4640580"/>
                  <wp:effectExtent l="0" t="0" r="3810" b="7620"/>
                  <wp:docPr id="344870942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7440" cy="464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4F7EFC" w14:textId="32B5720A" w:rsidR="00BB65A1" w:rsidRPr="00BB65A1" w:rsidRDefault="00BB65A1" w:rsidP="00BB65A1">
            <w:pPr>
              <w:pStyle w:val="Prrafodelista"/>
              <w:rPr>
                <w:rFonts w:ascii="Arial" w:hAnsi="Arial" w:cs="Arial"/>
              </w:rPr>
            </w:pPr>
          </w:p>
          <w:p w14:paraId="3A514FC8" w14:textId="7F5BA9D4" w:rsidR="006B03F4" w:rsidRPr="00392FCF" w:rsidRDefault="006B03F4" w:rsidP="006B03F4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tr w:rsidR="00796704" w:rsidRPr="00392FCF" w14:paraId="173D50B9" w14:textId="77777777" w:rsidTr="00626C4E">
        <w:trPr>
          <w:trHeight w:val="1806"/>
        </w:trPr>
        <w:tc>
          <w:tcPr>
            <w:tcW w:w="1278" w:type="dxa"/>
            <w:vAlign w:val="center"/>
          </w:tcPr>
          <w:p w14:paraId="07C69787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AF26391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2FF2856E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9E4F0FA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C047EAB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67E9BED3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0394D7E2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D70FADC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A62279B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37F332A2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42BEB448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51BC1FA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66FE96D3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53AD0F6F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BA0E163" w14:textId="77777777" w:rsidR="00565654" w:rsidRDefault="0056565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17FE3F8F" w14:textId="3135E50D" w:rsidR="006B03F4" w:rsidRPr="00B75104" w:rsidRDefault="006B03F4" w:rsidP="006B03F4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</w:t>
            </w:r>
            <w:r w:rsidR="00514A06">
              <w:rPr>
                <w:rFonts w:asciiTheme="majorHAnsi" w:eastAsia="Times New Roman" w:hAnsiTheme="majorHAnsi" w:cstheme="majorHAnsi"/>
                <w:sz w:val="20"/>
                <w:szCs w:val="20"/>
              </w:rPr>
              <w:t>119873</w:t>
            </w:r>
          </w:p>
        </w:tc>
        <w:tc>
          <w:tcPr>
            <w:tcW w:w="12560" w:type="dxa"/>
          </w:tcPr>
          <w:p w14:paraId="50C64B3A" w14:textId="2867CC06" w:rsidR="006B03F4" w:rsidRPr="00A879FC" w:rsidRDefault="006B03F4" w:rsidP="006B03F4">
            <w:pPr>
              <w:pStyle w:val="Prrafodelista"/>
              <w:tabs>
                <w:tab w:val="left" w:pos="5820"/>
              </w:tabs>
              <w:jc w:val="both"/>
              <w:rPr>
                <w:rFonts w:ascii="Arial" w:hAnsi="Arial" w:cs="Arial"/>
              </w:rPr>
            </w:pPr>
          </w:p>
          <w:p w14:paraId="4CCE544B" w14:textId="6DE3900A" w:rsidR="006B03F4" w:rsidRPr="00A879FC" w:rsidRDefault="006B03F4" w:rsidP="006B03F4">
            <w:pPr>
              <w:pStyle w:val="Prrafodelista"/>
              <w:tabs>
                <w:tab w:val="left" w:pos="5820"/>
              </w:tabs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14:paraId="396C6693" w14:textId="03051569" w:rsidR="00796704" w:rsidRPr="00796704" w:rsidRDefault="00796704" w:rsidP="00796704">
            <w:pPr>
              <w:pStyle w:val="Prrafodelista"/>
              <w:tabs>
                <w:tab w:val="left" w:pos="5820"/>
              </w:tabs>
              <w:jc w:val="both"/>
              <w:rPr>
                <w:rFonts w:ascii="Arial" w:hAnsi="Arial" w:cs="Arial"/>
              </w:rPr>
            </w:pPr>
          </w:p>
          <w:p w14:paraId="280FD4E3" w14:textId="06F376B6" w:rsidR="00514A06" w:rsidRPr="00514A06" w:rsidRDefault="00514A06" w:rsidP="00514A06">
            <w:pPr>
              <w:pStyle w:val="Prrafodelista"/>
              <w:tabs>
                <w:tab w:val="left" w:pos="5820"/>
              </w:tabs>
              <w:jc w:val="both"/>
              <w:rPr>
                <w:rFonts w:ascii="Arial" w:hAnsi="Arial" w:cs="Arial"/>
              </w:rPr>
            </w:pPr>
            <w:r w:rsidRPr="00514A06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1CF61852" wp14:editId="15967931">
                  <wp:extent cx="6366933" cy="3581400"/>
                  <wp:effectExtent l="0" t="0" r="0" b="0"/>
                  <wp:docPr id="94816150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6800" cy="358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D91D14" w14:textId="22849F22" w:rsidR="006B03F4" w:rsidRPr="00392FCF" w:rsidRDefault="006B03F4" w:rsidP="006B03F4">
            <w:pPr>
              <w:pStyle w:val="Prrafodelista"/>
              <w:tabs>
                <w:tab w:val="left" w:pos="5820"/>
              </w:tabs>
              <w:spacing w:line="240" w:lineRule="auto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4959E44A" w14:textId="77777777" w:rsidR="006E7619" w:rsidRPr="00130423" w:rsidRDefault="006E7619" w:rsidP="00130423">
      <w:pPr>
        <w:spacing w:line="240" w:lineRule="auto"/>
        <w:jc w:val="both"/>
        <w:rPr>
          <w:rFonts w:ascii="Arial" w:hAnsi="Arial" w:cs="Arial"/>
        </w:rPr>
      </w:pPr>
    </w:p>
    <w:tbl>
      <w:tblPr>
        <w:tblW w:w="130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14"/>
      </w:tblGrid>
      <w:tr w:rsidR="001304A2" w:rsidRPr="00392FCF" w14:paraId="6A793E3C" w14:textId="77777777" w:rsidTr="00AF70F1">
        <w:trPr>
          <w:trHeight w:val="415"/>
        </w:trPr>
        <w:tc>
          <w:tcPr>
            <w:tcW w:w="130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C4550" w14:textId="77777777" w:rsidR="003D6CF3" w:rsidRDefault="003D6CF3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7D4ACEBF" w14:textId="77777777" w:rsidR="003D6CF3" w:rsidRDefault="003D6CF3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70386FD9" w14:textId="77777777" w:rsidR="003D6CF3" w:rsidRDefault="003D6CF3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09AA6F37" w14:textId="39EA652E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92FCF">
              <w:rPr>
                <w:rFonts w:ascii="Arial" w:eastAsia="Times New Roman" w:hAnsi="Arial" w:cs="Arial"/>
                <w:color w:val="000000"/>
                <w:lang w:eastAsia="es-CO"/>
              </w:rPr>
              <w:t>Formación Profesional Integral</w:t>
            </w:r>
          </w:p>
        </w:tc>
      </w:tr>
      <w:tr w:rsidR="001304A2" w:rsidRPr="00392FCF" w14:paraId="120C58D1" w14:textId="77777777" w:rsidTr="00AF70F1">
        <w:trPr>
          <w:trHeight w:val="229"/>
        </w:trPr>
        <w:tc>
          <w:tcPr>
            <w:tcW w:w="1301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85578E9" w14:textId="1E319A87" w:rsidR="001304A2" w:rsidRPr="00EF5493" w:rsidRDefault="001304A2" w:rsidP="00EF5493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color w:val="00B050"/>
              </w:rPr>
            </w:pPr>
            <w:r w:rsidRPr="00EF5493">
              <w:rPr>
                <w:rFonts w:ascii="Arial" w:hAnsi="Arial" w:cs="Arial"/>
                <w:b/>
                <w:color w:val="00B050"/>
              </w:rPr>
              <w:t>VERIFICACIÓN. Observaciones, comentarios y sugerencias sobre situaciones presentadas en la ejecución de la FPI.</w:t>
            </w:r>
          </w:p>
        </w:tc>
      </w:tr>
    </w:tbl>
    <w:p w14:paraId="358FDDC3" w14:textId="77777777" w:rsidR="001304A2" w:rsidRPr="00392FCF" w:rsidRDefault="001304A2" w:rsidP="001304A2">
      <w:pPr>
        <w:spacing w:line="240" w:lineRule="auto"/>
        <w:jc w:val="both"/>
        <w:rPr>
          <w:rFonts w:ascii="Arial" w:hAnsi="Arial" w:cs="Arial"/>
        </w:rPr>
      </w:pPr>
    </w:p>
    <w:tbl>
      <w:tblPr>
        <w:tblW w:w="1460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5673"/>
        <w:gridCol w:w="3462"/>
        <w:gridCol w:w="4048"/>
      </w:tblGrid>
      <w:tr w:rsidR="001304A2" w:rsidRPr="00392FCF" w14:paraId="357687AE" w14:textId="77777777" w:rsidTr="00AF70F1">
        <w:trPr>
          <w:trHeight w:val="866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2DF4051F" w14:textId="3F3E320C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Ficha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057554E6" w14:textId="164A37A6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Observaciones y situaciones presentadas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0146BED8" w14:textId="5BF2E61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Alternativas Planteadas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</w:tcPr>
          <w:p w14:paraId="12141C4B" w14:textId="46EF1BE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Comentarios y resultados</w:t>
            </w:r>
          </w:p>
        </w:tc>
      </w:tr>
      <w:tr w:rsidR="001304A2" w:rsidRPr="00C31883" w14:paraId="01A2F49C" w14:textId="77777777" w:rsidTr="00B75104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1F3FDFED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  <w:r w:rsidRPr="00C31883">
              <w:rPr>
                <w:rFonts w:eastAsia="Times New Roman" w:cs="Calibri"/>
                <w:sz w:val="40"/>
                <w:szCs w:val="40"/>
                <w:lang w:eastAsia="es-CO"/>
              </w:rPr>
              <w:t> 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E4609" w14:textId="07952A5E" w:rsidR="001304A2" w:rsidRPr="00C31883" w:rsidRDefault="00B62928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No aplica para el periodo del presente informe.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1B74A" w14:textId="751DACEF" w:rsidR="001304A2" w:rsidRPr="00C31883" w:rsidRDefault="00B62928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No aplica para el periodo del presente informe.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15AA3" w14:textId="0E803368" w:rsidR="001304A2" w:rsidRPr="00C31883" w:rsidRDefault="00B62928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No aplica para el periodo del presente informe.</w:t>
            </w:r>
          </w:p>
        </w:tc>
      </w:tr>
      <w:tr w:rsidR="001304A2" w:rsidRPr="00C31883" w14:paraId="1E38D2B3" w14:textId="77777777" w:rsidTr="00AF70F1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38EBA18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  <w:r w:rsidRPr="00C31883">
              <w:rPr>
                <w:rFonts w:eastAsia="Times New Roman" w:cs="Calibri"/>
                <w:sz w:val="40"/>
                <w:szCs w:val="40"/>
                <w:lang w:eastAsia="es-CO"/>
              </w:rPr>
              <w:lastRenderedPageBreak/>
              <w:t> 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181D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FD55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75D4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1304A2" w:rsidRPr="00C31883" w14:paraId="3AD60D22" w14:textId="77777777" w:rsidTr="00AF70F1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4F7ECD4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  <w:r w:rsidRPr="00C31883">
              <w:rPr>
                <w:rFonts w:eastAsia="Times New Roman" w:cs="Calibri"/>
                <w:sz w:val="40"/>
                <w:szCs w:val="40"/>
                <w:lang w:eastAsia="es-CO"/>
              </w:rPr>
              <w:t> 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45A7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D9D5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82C4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1304A2" w:rsidRPr="00C31883" w14:paraId="1D1A348E" w14:textId="77777777" w:rsidTr="00AF70F1">
        <w:trPr>
          <w:cantSplit/>
          <w:trHeight w:val="56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40C2A772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  <w:r w:rsidRPr="00C31883">
              <w:rPr>
                <w:rFonts w:eastAsia="Times New Roman" w:cs="Calibri"/>
                <w:sz w:val="40"/>
                <w:szCs w:val="40"/>
                <w:lang w:eastAsia="es-CO"/>
              </w:rPr>
              <w:t> 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8EF1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74D1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316B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1304A2" w:rsidRPr="00C31883" w14:paraId="338F7839" w14:textId="77777777" w:rsidTr="00AF70F1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115EEB5A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7A547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C5681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F782C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</w:tr>
      <w:tr w:rsidR="001304A2" w:rsidRPr="00C31883" w14:paraId="58690D11" w14:textId="77777777" w:rsidTr="00AF70F1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2203E864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71B53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EE35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243CA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</w:tr>
      <w:tr w:rsidR="001304A2" w:rsidRPr="00C31883" w14:paraId="64312393" w14:textId="77777777" w:rsidTr="00AF70F1">
        <w:trPr>
          <w:cantSplit/>
          <w:trHeight w:val="56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5127326C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62CA1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AFCB2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D1B33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</w:tr>
      <w:tr w:rsidR="001304A2" w:rsidRPr="00C31883" w14:paraId="64D867AC" w14:textId="77777777" w:rsidTr="00AF70F1">
        <w:trPr>
          <w:cantSplit/>
          <w:trHeight w:val="9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4C2EB8C3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sz w:val="40"/>
                <w:szCs w:val="40"/>
                <w:lang w:eastAsia="es-CO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2DC12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1601A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09CD0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</w:tr>
    </w:tbl>
    <w:p w14:paraId="17911515" w14:textId="33E28C17" w:rsidR="008F55DC" w:rsidRPr="00252E63" w:rsidRDefault="008F55DC" w:rsidP="008F55DC">
      <w:pPr>
        <w:pStyle w:val="Prrafodelista"/>
        <w:spacing w:line="240" w:lineRule="auto"/>
        <w:jc w:val="both"/>
        <w:rPr>
          <w:rFonts w:asciiTheme="majorHAnsi" w:hAnsiTheme="majorHAnsi" w:cstheme="majorHAnsi"/>
        </w:rPr>
      </w:pPr>
    </w:p>
    <w:p w14:paraId="15251072" w14:textId="49F4A0D5" w:rsidR="008F55DC" w:rsidRDefault="008F55DC" w:rsidP="008F55DC">
      <w:pPr>
        <w:pStyle w:val="Prrafodelista"/>
        <w:spacing w:line="240" w:lineRule="auto"/>
        <w:jc w:val="both"/>
        <w:rPr>
          <w:rFonts w:asciiTheme="majorHAnsi" w:hAnsiTheme="majorHAnsi" w:cstheme="majorHAnsi"/>
        </w:rPr>
      </w:pPr>
    </w:p>
    <w:p w14:paraId="4BB622B1" w14:textId="77777777" w:rsidR="00C9493F" w:rsidRDefault="00C9493F" w:rsidP="008F55DC">
      <w:pPr>
        <w:pStyle w:val="Prrafodelista"/>
        <w:spacing w:line="240" w:lineRule="auto"/>
        <w:jc w:val="both"/>
        <w:rPr>
          <w:rFonts w:asciiTheme="majorHAnsi" w:hAnsiTheme="majorHAnsi" w:cstheme="majorHAnsi"/>
        </w:rPr>
      </w:pPr>
    </w:p>
    <w:p w14:paraId="21419415" w14:textId="77777777" w:rsidR="005D1F0F" w:rsidRDefault="005D1F0F" w:rsidP="008F55DC">
      <w:pPr>
        <w:pStyle w:val="Prrafodelista"/>
        <w:spacing w:line="240" w:lineRule="auto"/>
        <w:jc w:val="both"/>
        <w:rPr>
          <w:rFonts w:asciiTheme="majorHAnsi" w:hAnsiTheme="majorHAnsi" w:cstheme="majorHAnsi"/>
        </w:rPr>
      </w:pPr>
    </w:p>
    <w:p w14:paraId="3D0EE361" w14:textId="2AE351D7" w:rsidR="005D1F0F" w:rsidRDefault="005D1F0F" w:rsidP="008F55DC">
      <w:pPr>
        <w:pStyle w:val="Prrafodelista"/>
        <w:spacing w:line="240" w:lineRule="auto"/>
        <w:jc w:val="both"/>
        <w:rPr>
          <w:rFonts w:asciiTheme="majorHAnsi" w:hAnsiTheme="majorHAnsi" w:cstheme="majorHAnsi"/>
        </w:rPr>
      </w:pPr>
      <w:r>
        <w:rPr>
          <w:noProof/>
          <w:lang w:val="en-US"/>
        </w:rPr>
        <w:drawing>
          <wp:inline distT="0" distB="0" distL="0" distR="0" wp14:anchorId="6DC75EA6" wp14:editId="1486F354">
            <wp:extent cx="2184400" cy="895350"/>
            <wp:effectExtent l="0" t="0" r="635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6365" t="32589" r="34714" b="39047"/>
                    <a:stretch/>
                  </pic:blipFill>
                  <pic:spPr bwMode="auto">
                    <a:xfrm>
                      <a:off x="0" y="0"/>
                      <a:ext cx="2184400" cy="895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C9539E" w14:textId="79AEF358" w:rsidR="00C9493F" w:rsidRDefault="005D1F0F" w:rsidP="008F55DC">
      <w:pPr>
        <w:pStyle w:val="Prrafodelista"/>
        <w:spacing w:line="240" w:lineRule="auto"/>
        <w:jc w:val="both"/>
      </w:pPr>
      <w:r>
        <w:t>LIESET VERONICA UTRIA PAYARES</w:t>
      </w:r>
    </w:p>
    <w:p w14:paraId="56021599" w14:textId="5E104140" w:rsidR="005D1F0F" w:rsidRPr="00252E63" w:rsidRDefault="005D1F0F" w:rsidP="008F55DC">
      <w:pPr>
        <w:pStyle w:val="Prrafodelista"/>
        <w:spacing w:line="240" w:lineRule="auto"/>
        <w:jc w:val="both"/>
        <w:rPr>
          <w:rFonts w:asciiTheme="majorHAnsi" w:hAnsiTheme="majorHAnsi" w:cstheme="majorHAnsi"/>
        </w:rPr>
      </w:pPr>
      <w:r>
        <w:t>C.C No. 1143360958</w:t>
      </w:r>
    </w:p>
    <w:sectPr w:rsidR="005D1F0F" w:rsidRPr="00252E63" w:rsidSect="000B39BE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7A28C" w14:textId="77777777" w:rsidR="000D0276" w:rsidRDefault="000D0276" w:rsidP="001A74F0">
      <w:pPr>
        <w:spacing w:after="0" w:line="240" w:lineRule="auto"/>
      </w:pPr>
      <w:r>
        <w:separator/>
      </w:r>
    </w:p>
  </w:endnote>
  <w:endnote w:type="continuationSeparator" w:id="0">
    <w:p w14:paraId="5A7A0855" w14:textId="77777777" w:rsidR="000D0276" w:rsidRDefault="000D027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66B02" w14:textId="77777777" w:rsidR="000D0276" w:rsidRDefault="000D0276" w:rsidP="001A74F0">
      <w:pPr>
        <w:spacing w:after="0" w:line="240" w:lineRule="auto"/>
      </w:pPr>
      <w:r>
        <w:separator/>
      </w:r>
    </w:p>
  </w:footnote>
  <w:footnote w:type="continuationSeparator" w:id="0">
    <w:p w14:paraId="2576EC78" w14:textId="77777777" w:rsidR="000D0276" w:rsidRDefault="000D0276" w:rsidP="001A7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00F08"/>
    <w:multiLevelType w:val="hybridMultilevel"/>
    <w:tmpl w:val="053AFEB4"/>
    <w:lvl w:ilvl="0" w:tplc="ED266B2E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theme="majorHAnsi" w:hint="default"/>
        <w:b/>
        <w:bCs/>
        <w:color w:val="FF66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B1506"/>
    <w:multiLevelType w:val="hybridMultilevel"/>
    <w:tmpl w:val="9146920A"/>
    <w:lvl w:ilvl="0" w:tplc="7C10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0A622F"/>
    <w:multiLevelType w:val="multilevel"/>
    <w:tmpl w:val="E6E0E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lowerLetter"/>
      <w:lvlText w:val="%2."/>
      <w:lvlJc w:val="left"/>
      <w:pPr>
        <w:ind w:left="1440" w:hanging="360"/>
      </w:pPr>
      <w:rPr>
        <w:rFonts w:eastAsiaTheme="minorHAnsi" w:hint="default"/>
      </w:rPr>
    </w:lvl>
    <w:lvl w:ilvl="2">
      <w:start w:val="1"/>
      <w:numFmt w:val="upperLetter"/>
      <w:lvlText w:val="%3."/>
      <w:lvlJc w:val="left"/>
      <w:pPr>
        <w:ind w:left="50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7003A83"/>
    <w:multiLevelType w:val="multilevel"/>
    <w:tmpl w:val="E00A76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/>
        <w:lang w:val="en-US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b/>
      </w:rPr>
    </w:lvl>
  </w:abstractNum>
  <w:abstractNum w:abstractNumId="4" w15:restartNumberingAfterBreak="0">
    <w:nsid w:val="37422CEB"/>
    <w:multiLevelType w:val="hybridMultilevel"/>
    <w:tmpl w:val="DC064B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F0AA0"/>
    <w:multiLevelType w:val="hybridMultilevel"/>
    <w:tmpl w:val="12A24AFE"/>
    <w:lvl w:ilvl="0" w:tplc="BC66070E">
      <w:start w:val="1"/>
      <w:numFmt w:val="decimal"/>
      <w:lvlText w:val="%1."/>
      <w:lvlJc w:val="left"/>
      <w:pPr>
        <w:ind w:left="1080" w:hanging="360"/>
      </w:pPr>
      <w:rPr>
        <w:rFonts w:eastAsia="Calibri" w:cstheme="majorHAnsi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721997"/>
    <w:multiLevelType w:val="hybridMultilevel"/>
    <w:tmpl w:val="E67CD96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74132620">
    <w:abstractNumId w:val="3"/>
  </w:num>
  <w:num w:numId="2" w16cid:durableId="24259570">
    <w:abstractNumId w:val="0"/>
  </w:num>
  <w:num w:numId="3" w16cid:durableId="746927081">
    <w:abstractNumId w:val="1"/>
  </w:num>
  <w:num w:numId="4" w16cid:durableId="1117220736">
    <w:abstractNumId w:val="2"/>
  </w:num>
  <w:num w:numId="5" w16cid:durableId="306932020">
    <w:abstractNumId w:val="6"/>
  </w:num>
  <w:num w:numId="6" w16cid:durableId="1735425249">
    <w:abstractNumId w:val="5"/>
  </w:num>
  <w:num w:numId="7" w16cid:durableId="78881921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0528"/>
    <w:rsid w:val="00014CE0"/>
    <w:rsid w:val="00043386"/>
    <w:rsid w:val="0004385A"/>
    <w:rsid w:val="0007097C"/>
    <w:rsid w:val="000824CB"/>
    <w:rsid w:val="000B33E8"/>
    <w:rsid w:val="000B39BE"/>
    <w:rsid w:val="000B58E7"/>
    <w:rsid w:val="000B6B89"/>
    <w:rsid w:val="000C4D6E"/>
    <w:rsid w:val="000C629A"/>
    <w:rsid w:val="000D0276"/>
    <w:rsid w:val="000E4131"/>
    <w:rsid w:val="000E6DD6"/>
    <w:rsid w:val="00104273"/>
    <w:rsid w:val="00130423"/>
    <w:rsid w:val="001304A2"/>
    <w:rsid w:val="001339B3"/>
    <w:rsid w:val="001566F1"/>
    <w:rsid w:val="00164904"/>
    <w:rsid w:val="00180400"/>
    <w:rsid w:val="00184D13"/>
    <w:rsid w:val="00187225"/>
    <w:rsid w:val="001971DD"/>
    <w:rsid w:val="001A6548"/>
    <w:rsid w:val="001A74F0"/>
    <w:rsid w:val="001C79DF"/>
    <w:rsid w:val="00203801"/>
    <w:rsid w:val="00225E63"/>
    <w:rsid w:val="00230916"/>
    <w:rsid w:val="00243F63"/>
    <w:rsid w:val="00252E63"/>
    <w:rsid w:val="002568AA"/>
    <w:rsid w:val="0025755C"/>
    <w:rsid w:val="002768F8"/>
    <w:rsid w:val="0028412C"/>
    <w:rsid w:val="00294E54"/>
    <w:rsid w:val="002D4182"/>
    <w:rsid w:val="002D5537"/>
    <w:rsid w:val="002D6ADE"/>
    <w:rsid w:val="002E4458"/>
    <w:rsid w:val="002F56E8"/>
    <w:rsid w:val="00301F2D"/>
    <w:rsid w:val="00327B1D"/>
    <w:rsid w:val="00373F64"/>
    <w:rsid w:val="00377C5E"/>
    <w:rsid w:val="00377E35"/>
    <w:rsid w:val="003838E2"/>
    <w:rsid w:val="00392FCF"/>
    <w:rsid w:val="003A744E"/>
    <w:rsid w:val="003B75CF"/>
    <w:rsid w:val="003D41EE"/>
    <w:rsid w:val="003D6CF3"/>
    <w:rsid w:val="003F2F79"/>
    <w:rsid w:val="00422F6E"/>
    <w:rsid w:val="00462271"/>
    <w:rsid w:val="004802F2"/>
    <w:rsid w:val="004B2E8E"/>
    <w:rsid w:val="004B4A93"/>
    <w:rsid w:val="004C4C37"/>
    <w:rsid w:val="004D308C"/>
    <w:rsid w:val="004D3C3D"/>
    <w:rsid w:val="004E30B7"/>
    <w:rsid w:val="00514A06"/>
    <w:rsid w:val="0052622D"/>
    <w:rsid w:val="00531A98"/>
    <w:rsid w:val="00534862"/>
    <w:rsid w:val="0053606E"/>
    <w:rsid w:val="00537FE7"/>
    <w:rsid w:val="0055785F"/>
    <w:rsid w:val="005605AD"/>
    <w:rsid w:val="00561A96"/>
    <w:rsid w:val="00565654"/>
    <w:rsid w:val="00566CAF"/>
    <w:rsid w:val="00572396"/>
    <w:rsid w:val="005818F2"/>
    <w:rsid w:val="00583DA2"/>
    <w:rsid w:val="0058429B"/>
    <w:rsid w:val="005A5367"/>
    <w:rsid w:val="005D1F0F"/>
    <w:rsid w:val="005D4EAE"/>
    <w:rsid w:val="00600836"/>
    <w:rsid w:val="0062122A"/>
    <w:rsid w:val="00624E6B"/>
    <w:rsid w:val="00631885"/>
    <w:rsid w:val="0065117A"/>
    <w:rsid w:val="00656786"/>
    <w:rsid w:val="0067370E"/>
    <w:rsid w:val="00681735"/>
    <w:rsid w:val="006B03F4"/>
    <w:rsid w:val="006B256C"/>
    <w:rsid w:val="006C106C"/>
    <w:rsid w:val="006E2D49"/>
    <w:rsid w:val="006E7619"/>
    <w:rsid w:val="006E7D6A"/>
    <w:rsid w:val="006F3F10"/>
    <w:rsid w:val="00704EDB"/>
    <w:rsid w:val="00736701"/>
    <w:rsid w:val="00752862"/>
    <w:rsid w:val="00755E31"/>
    <w:rsid w:val="00761742"/>
    <w:rsid w:val="00763B0A"/>
    <w:rsid w:val="00777EBD"/>
    <w:rsid w:val="00781713"/>
    <w:rsid w:val="00782B90"/>
    <w:rsid w:val="00796704"/>
    <w:rsid w:val="007A4D12"/>
    <w:rsid w:val="007B49C3"/>
    <w:rsid w:val="007C14C7"/>
    <w:rsid w:val="007C1888"/>
    <w:rsid w:val="007C2391"/>
    <w:rsid w:val="007D75FF"/>
    <w:rsid w:val="007E1507"/>
    <w:rsid w:val="00870D82"/>
    <w:rsid w:val="00871AAB"/>
    <w:rsid w:val="00872A60"/>
    <w:rsid w:val="008842BC"/>
    <w:rsid w:val="008957A9"/>
    <w:rsid w:val="008975FC"/>
    <w:rsid w:val="008A2E84"/>
    <w:rsid w:val="008C4F78"/>
    <w:rsid w:val="008E06A2"/>
    <w:rsid w:val="008E4778"/>
    <w:rsid w:val="008F55DC"/>
    <w:rsid w:val="009142EC"/>
    <w:rsid w:val="0092599F"/>
    <w:rsid w:val="009759BC"/>
    <w:rsid w:val="00983C98"/>
    <w:rsid w:val="009E34CF"/>
    <w:rsid w:val="009E76D4"/>
    <w:rsid w:val="009F1B8C"/>
    <w:rsid w:val="00A203B0"/>
    <w:rsid w:val="00A82B31"/>
    <w:rsid w:val="00A879FC"/>
    <w:rsid w:val="00A90E79"/>
    <w:rsid w:val="00A96F2D"/>
    <w:rsid w:val="00AA14F5"/>
    <w:rsid w:val="00AA39CD"/>
    <w:rsid w:val="00AB04B6"/>
    <w:rsid w:val="00AB1F7B"/>
    <w:rsid w:val="00AE64EC"/>
    <w:rsid w:val="00AF5DFB"/>
    <w:rsid w:val="00AF70F1"/>
    <w:rsid w:val="00B012F4"/>
    <w:rsid w:val="00B1173C"/>
    <w:rsid w:val="00B62928"/>
    <w:rsid w:val="00B67285"/>
    <w:rsid w:val="00B72F8F"/>
    <w:rsid w:val="00B74629"/>
    <w:rsid w:val="00B75104"/>
    <w:rsid w:val="00BA31B8"/>
    <w:rsid w:val="00BA352F"/>
    <w:rsid w:val="00BB65A1"/>
    <w:rsid w:val="00BC2E78"/>
    <w:rsid w:val="00BD5148"/>
    <w:rsid w:val="00BF2E12"/>
    <w:rsid w:val="00BF4DF5"/>
    <w:rsid w:val="00C16FE9"/>
    <w:rsid w:val="00C17468"/>
    <w:rsid w:val="00C31883"/>
    <w:rsid w:val="00C35D86"/>
    <w:rsid w:val="00C6477A"/>
    <w:rsid w:val="00C71D09"/>
    <w:rsid w:val="00C81F01"/>
    <w:rsid w:val="00C82756"/>
    <w:rsid w:val="00C82D89"/>
    <w:rsid w:val="00C9493F"/>
    <w:rsid w:val="00CC4662"/>
    <w:rsid w:val="00CC78F9"/>
    <w:rsid w:val="00CD231B"/>
    <w:rsid w:val="00CF79E2"/>
    <w:rsid w:val="00D12790"/>
    <w:rsid w:val="00D14521"/>
    <w:rsid w:val="00D312C9"/>
    <w:rsid w:val="00D31F7D"/>
    <w:rsid w:val="00D3298C"/>
    <w:rsid w:val="00D53A48"/>
    <w:rsid w:val="00D61164"/>
    <w:rsid w:val="00D616A4"/>
    <w:rsid w:val="00D71412"/>
    <w:rsid w:val="00D85EC4"/>
    <w:rsid w:val="00D949E5"/>
    <w:rsid w:val="00D95C9C"/>
    <w:rsid w:val="00DA24E7"/>
    <w:rsid w:val="00DC75F3"/>
    <w:rsid w:val="00DD30F9"/>
    <w:rsid w:val="00DD4740"/>
    <w:rsid w:val="00DE6BC2"/>
    <w:rsid w:val="00E24310"/>
    <w:rsid w:val="00E3778F"/>
    <w:rsid w:val="00E5531E"/>
    <w:rsid w:val="00E622BC"/>
    <w:rsid w:val="00E74D12"/>
    <w:rsid w:val="00E970D8"/>
    <w:rsid w:val="00EA2B92"/>
    <w:rsid w:val="00EA37FA"/>
    <w:rsid w:val="00EC6749"/>
    <w:rsid w:val="00ED6D30"/>
    <w:rsid w:val="00EF5493"/>
    <w:rsid w:val="00F13BDD"/>
    <w:rsid w:val="00F170BC"/>
    <w:rsid w:val="00F30BC3"/>
    <w:rsid w:val="00F40091"/>
    <w:rsid w:val="00F54002"/>
    <w:rsid w:val="00F541DE"/>
    <w:rsid w:val="00F766DF"/>
    <w:rsid w:val="00F811F3"/>
    <w:rsid w:val="00F85274"/>
    <w:rsid w:val="00FC50D8"/>
    <w:rsid w:val="00FD2C65"/>
    <w:rsid w:val="00FD3D23"/>
    <w:rsid w:val="00FD659C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EB6925AF-A35F-4EE4-8E1E-F73284BD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table" w:styleId="Tablaconcuadrcula">
    <w:name w:val="Table Grid"/>
    <w:basedOn w:val="Tablanormal"/>
    <w:uiPriority w:val="39"/>
    <w:rsid w:val="008F55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B4A9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B4A93"/>
    <w:rPr>
      <w:color w:val="605E5C"/>
      <w:shd w:val="clear" w:color="auto" w:fill="E1DFDD"/>
    </w:rPr>
  </w:style>
  <w:style w:type="paragraph" w:customStyle="1" w:styleId="Default">
    <w:name w:val="Default"/>
    <w:rsid w:val="00E74D12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  <w:style w:type="character" w:customStyle="1" w:styleId="PrrafodelistaCar">
    <w:name w:val="Párrafo de lista Car"/>
    <w:link w:val="Prrafodelista"/>
    <w:uiPriority w:val="34"/>
    <w:rsid w:val="000C629A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9F1B8C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3">
    <w:name w:val="Grid Table 1 Light Accent 3"/>
    <w:basedOn w:val="Tablanormal"/>
    <w:uiPriority w:val="46"/>
    <w:rsid w:val="00180400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3">
    <w:name w:val="Grid Table 2 Accent 3"/>
    <w:basedOn w:val="Tablanormal"/>
    <w:uiPriority w:val="47"/>
    <w:rsid w:val="00736701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4-nfasis3">
    <w:name w:val="Grid Table 4 Accent 3"/>
    <w:basedOn w:val="Tablanormal"/>
    <w:uiPriority w:val="49"/>
    <w:rsid w:val="00243F63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4-nfasis6">
    <w:name w:val="Grid Table 4 Accent 6"/>
    <w:basedOn w:val="Tablanormal"/>
    <w:uiPriority w:val="49"/>
    <w:rsid w:val="00D14521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Sinespaciado">
    <w:name w:val="No Spacing"/>
    <w:link w:val="SinespaciadoCar"/>
    <w:uiPriority w:val="1"/>
    <w:qFormat/>
    <w:rsid w:val="0004385A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4385A"/>
    <w:rPr>
      <w:sz w:val="22"/>
      <w:szCs w:val="22"/>
      <w:lang w:eastAsia="es-CO"/>
    </w:rPr>
  </w:style>
  <w:style w:type="table" w:styleId="Tablaconcuadrcula4-nfasis5">
    <w:name w:val="Grid Table 4 Accent 5"/>
    <w:basedOn w:val="Tablanormal"/>
    <w:uiPriority w:val="49"/>
    <w:rsid w:val="009E34CF"/>
    <w:rPr>
      <w:rFonts w:ascii="Calibri" w:eastAsia="Calibri" w:hAnsi="Calibri" w:cs="Times New Roman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EC674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879F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21DC55F-A842-4CF8-A4F5-160215255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8</Pages>
  <Words>1034</Words>
  <Characters>6075</Characters>
  <Application>Microsoft Office Word</Application>
  <DocSecurity>0</DocSecurity>
  <Lines>476</Lines>
  <Paragraphs>111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Liset Utria Payares</cp:lastModifiedBy>
  <cp:revision>16</cp:revision>
  <cp:lastPrinted>2020-03-25T00:25:00Z</cp:lastPrinted>
  <dcterms:created xsi:type="dcterms:W3CDTF">2026-02-18T23:52:00Z</dcterms:created>
  <dcterms:modified xsi:type="dcterms:W3CDTF">2026-04-18T17:17:00Z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2023-05-23T21:07:32Z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f39a07b3-d502-4a74-9bc0-db33eb41841b</vt:lpwstr>
  </property>
  <property fmtid="{D5CDD505-2E9C-101B-9397-08002B2CF9AE}" pid="8" name="MSIP_Label_1299739c-ad3d-4908-806e-4d91151a6e13_ContentBits">
    <vt:lpwstr>0</vt:lpwstr>
  </property>
</Properties>
</file>